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1F53" w14:textId="681DA27D" w:rsidR="00741FF4" w:rsidRPr="007218E0" w:rsidRDefault="00741FF4" w:rsidP="00741FF4">
      <w:pPr>
        <w:jc w:val="center"/>
        <w:rPr>
          <w:b/>
        </w:rPr>
      </w:pPr>
      <w:r w:rsidRPr="007218E0">
        <w:rPr>
          <w:b/>
        </w:rPr>
        <w:t xml:space="preserve">A BEISKOLÁZTATÁS IDÉN </w:t>
      </w:r>
      <w:r>
        <w:rPr>
          <w:b/>
        </w:rPr>
        <w:t xml:space="preserve">JOBBAN MEGVISELI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CSALÁDI KASSZÁT</w:t>
      </w:r>
      <w:r w:rsidRPr="007218E0">
        <w:rPr>
          <w:b/>
        </w:rPr>
        <w:t xml:space="preserve"> – EGYRE TÖBBEN KÖLCSÖNBŐL FEDEZIK</w:t>
      </w:r>
      <w:r>
        <w:rPr>
          <w:b/>
        </w:rPr>
        <w:t xml:space="preserve"> A</w:t>
      </w:r>
      <w:r w:rsidRPr="007218E0">
        <w:rPr>
          <w:b/>
        </w:rPr>
        <w:t xml:space="preserve"> KIADÁSAIKAT</w:t>
      </w:r>
      <w:bookmarkStart w:id="0" w:name="_GoBack"/>
      <w:bookmarkEnd w:id="0"/>
    </w:p>
    <w:p w14:paraId="3E8A79A9" w14:textId="77777777" w:rsidR="00741FF4" w:rsidRDefault="00741FF4" w:rsidP="00741FF4">
      <w:pPr>
        <w:rPr>
          <w:b/>
        </w:rPr>
      </w:pPr>
    </w:p>
    <w:p w14:paraId="616A1F4F" w14:textId="77777777" w:rsidR="00741FF4" w:rsidRPr="002B6D56" w:rsidRDefault="00741FF4" w:rsidP="00741FF4">
      <w:pPr>
        <w:pStyle w:val="Listaszerbekezds"/>
        <w:numPr>
          <w:ilvl w:val="0"/>
          <w:numId w:val="8"/>
        </w:numPr>
        <w:spacing w:after="160" w:line="259" w:lineRule="auto"/>
        <w:jc w:val="both"/>
      </w:pPr>
      <w:r>
        <w:rPr>
          <w:b/>
        </w:rPr>
        <w:t xml:space="preserve">A korábbi </w:t>
      </w:r>
      <w:r w:rsidRPr="002B6D56">
        <w:rPr>
          <w:b/>
        </w:rPr>
        <w:t>megtakarítások felélése</w:t>
      </w:r>
      <w:r>
        <w:rPr>
          <w:b/>
        </w:rPr>
        <w:t xml:space="preserve"> miatt, valamint </w:t>
      </w:r>
      <w:r w:rsidRPr="002B6D56">
        <w:rPr>
          <w:b/>
        </w:rPr>
        <w:t xml:space="preserve">a koronavírus </w:t>
      </w:r>
      <w:r>
        <w:rPr>
          <w:b/>
        </w:rPr>
        <w:t>újabb hullámától tartva nehezebb megbirkózni az idei iskolakezdéssel, többen kölcsön segítségével tudják fedezni a kiadásokat,</w:t>
      </w:r>
      <w:r w:rsidRPr="002B6D56">
        <w:rPr>
          <w:b/>
        </w:rPr>
        <w:t xml:space="preserve"> derül ki a BÁV Zálog </w:t>
      </w:r>
      <w:r>
        <w:rPr>
          <w:b/>
        </w:rPr>
        <w:t xml:space="preserve">megbízásából a Pulzus piackutató által készített </w:t>
      </w:r>
      <w:r w:rsidRPr="002B6D56">
        <w:rPr>
          <w:b/>
        </w:rPr>
        <w:t xml:space="preserve">országos </w:t>
      </w:r>
      <w:r>
        <w:rPr>
          <w:b/>
        </w:rPr>
        <w:t>felmérésből</w:t>
      </w:r>
      <w:r w:rsidRPr="002B6D56">
        <w:rPr>
          <w:b/>
        </w:rPr>
        <w:t>.</w:t>
      </w:r>
    </w:p>
    <w:p w14:paraId="3F400E83" w14:textId="77777777" w:rsidR="00741FF4" w:rsidRPr="002B6D56" w:rsidRDefault="00741FF4" w:rsidP="00741FF4">
      <w:pPr>
        <w:pStyle w:val="Listaszerbekezds"/>
        <w:numPr>
          <w:ilvl w:val="0"/>
          <w:numId w:val="8"/>
        </w:numPr>
        <w:spacing w:after="160" w:line="259" w:lineRule="auto"/>
        <w:jc w:val="both"/>
      </w:pPr>
      <w:r w:rsidRPr="002B6D56">
        <w:rPr>
          <w:b/>
        </w:rPr>
        <w:t>Egy</w:t>
      </w:r>
      <w:r>
        <w:rPr>
          <w:b/>
        </w:rPr>
        <w:t xml:space="preserve"> </w:t>
      </w:r>
      <w:r w:rsidRPr="002B6D56">
        <w:rPr>
          <w:b/>
        </w:rPr>
        <w:t xml:space="preserve">átlagos, kétgyermekes család </w:t>
      </w:r>
      <w:r>
        <w:rPr>
          <w:b/>
        </w:rPr>
        <w:t xml:space="preserve">összesen </w:t>
      </w:r>
      <w:r w:rsidRPr="002B6D56">
        <w:rPr>
          <w:b/>
        </w:rPr>
        <w:t>40-80.000 forintot költ</w:t>
      </w:r>
      <w:r>
        <w:rPr>
          <w:b/>
        </w:rPr>
        <w:t xml:space="preserve"> ebben az időszakban</w:t>
      </w:r>
      <w:r w:rsidRPr="002B6D56">
        <w:rPr>
          <w:b/>
        </w:rPr>
        <w:t xml:space="preserve">, de az első osztályt kezdőknek még </w:t>
      </w:r>
      <w:r>
        <w:rPr>
          <w:b/>
        </w:rPr>
        <w:t>az otthoni irodabútorok</w:t>
      </w:r>
      <w:r w:rsidRPr="002B6D56">
        <w:rPr>
          <w:b/>
        </w:rPr>
        <w:t xml:space="preserve"> vagy a digitális oktatás </w:t>
      </w:r>
      <w:r>
        <w:rPr>
          <w:b/>
        </w:rPr>
        <w:t>esetleges visszatérése m</w:t>
      </w:r>
      <w:r w:rsidRPr="002B6D56">
        <w:rPr>
          <w:b/>
        </w:rPr>
        <w:t>iatt a számít</w:t>
      </w:r>
      <w:r>
        <w:rPr>
          <w:b/>
        </w:rPr>
        <w:t xml:space="preserve">ástechnikai eszközök megvásárlása további, jelentősebb </w:t>
      </w:r>
      <w:r w:rsidRPr="002B6D56">
        <w:rPr>
          <w:b/>
        </w:rPr>
        <w:t>kiadás</w:t>
      </w:r>
      <w:r>
        <w:rPr>
          <w:b/>
        </w:rPr>
        <w:t>t jelenthet.</w:t>
      </w:r>
    </w:p>
    <w:p w14:paraId="17799840" w14:textId="77777777" w:rsidR="00741FF4" w:rsidRPr="009F7788" w:rsidRDefault="00741FF4" w:rsidP="00741FF4">
      <w:pPr>
        <w:pStyle w:val="Listaszerbekezds"/>
        <w:numPr>
          <w:ilvl w:val="0"/>
          <w:numId w:val="8"/>
        </w:numPr>
        <w:spacing w:after="160" w:line="259" w:lineRule="auto"/>
        <w:jc w:val="both"/>
      </w:pPr>
      <w:r w:rsidRPr="00D32B58">
        <w:rPr>
          <w:b/>
        </w:rPr>
        <w:t>A felmérés szerint a beiskolázás költségei jobban megterhelik a vidékieket, akik a bevételeik nagyobb részét fordítják ilyenkor az iskolásokra. A BÁV zálogügyfeleinek 1</w:t>
      </w:r>
      <w:r>
        <w:rPr>
          <w:b/>
        </w:rPr>
        <w:t>3</w:t>
      </w:r>
      <w:r w:rsidRPr="00D32B58">
        <w:rPr>
          <w:b/>
        </w:rPr>
        <w:t>%-a már augusztus első felében a tanévkezdés költségeinek fedezésére vett igénybe kölcsönt.</w:t>
      </w:r>
    </w:p>
    <w:p w14:paraId="2ED28EDE" w14:textId="77777777" w:rsidR="00741FF4" w:rsidRDefault="00741FF4" w:rsidP="00741FF4">
      <w:pPr>
        <w:jc w:val="both"/>
      </w:pPr>
    </w:p>
    <w:p w14:paraId="5EBF964A" w14:textId="6B70C2DF" w:rsidR="00741FF4" w:rsidRDefault="00741FF4" w:rsidP="00741FF4">
      <w:pPr>
        <w:jc w:val="both"/>
      </w:pPr>
      <w:r>
        <w:t>A BÁV Zálog üzletágának megbízásából a Pulzus piackutató készített reprezentatív kutatást augusztus közepén a családok iskolakezdésre fordított kiadásairól.</w:t>
      </w:r>
      <w:r>
        <w:rPr>
          <w:rStyle w:val="Lbjegyzet-hivatkozs"/>
        </w:rPr>
        <w:footnoteReference w:id="1"/>
      </w:r>
      <w:r>
        <w:t xml:space="preserve"> Az országos kutatás szerint a költségek egy átlagos, kétgyermekes család esetében összesen 40-80.000 forintot, azaz a háztartás bevételeinek 20-30%-át teszik ki. Egy háromgyerekes családnál ez elérheti a 120.000 Ft-ot, a bevételek 40%-át is. </w:t>
      </w:r>
      <w:r w:rsidRPr="00AD3635">
        <w:t>A megkérdezettek 18%-</w:t>
      </w:r>
      <w:proofErr w:type="gramStart"/>
      <w:r w:rsidRPr="00AD3635">
        <w:t>a</w:t>
      </w:r>
      <w:proofErr w:type="gramEnd"/>
      <w:r w:rsidRPr="00AD3635">
        <w:t xml:space="preserve"> </w:t>
      </w:r>
      <w:r>
        <w:t xml:space="preserve">ennél többet, </w:t>
      </w:r>
      <w:r w:rsidRPr="004F39EE">
        <w:t xml:space="preserve">gyermekenként 40-60.000 forintot, 5%-a </w:t>
      </w:r>
      <w:r w:rsidRPr="00AD3635">
        <w:t xml:space="preserve">pedig 60-80.000 forint közötti összeget költ. </w:t>
      </w:r>
      <w:r>
        <w:t>Az iskolakezdés jobban megterheli a vidékieket, akik az alacsonyabb jövedelmek miatt, a budapestiekhez képest, a bevételeik nagyobb részét fordítják ilyenkor az iskolásokra.</w:t>
      </w:r>
    </w:p>
    <w:p w14:paraId="76F58533" w14:textId="77777777" w:rsidR="00741FF4" w:rsidRDefault="00741FF4" w:rsidP="00741FF4">
      <w:pPr>
        <w:jc w:val="both"/>
      </w:pPr>
      <w:r w:rsidRPr="00E42CAD">
        <w:rPr>
          <w:b/>
        </w:rPr>
        <w:t>Az</w:t>
      </w:r>
      <w:r>
        <w:t xml:space="preserve"> </w:t>
      </w:r>
      <w:r w:rsidRPr="000916A9">
        <w:rPr>
          <w:b/>
        </w:rPr>
        <w:t xml:space="preserve">árak emelkedése is </w:t>
      </w:r>
      <w:r>
        <w:rPr>
          <w:b/>
        </w:rPr>
        <w:t>nehezíti a tanévkezdést</w:t>
      </w:r>
      <w:r w:rsidRPr="000916A9">
        <w:rPr>
          <w:b/>
        </w:rPr>
        <w:t xml:space="preserve">. </w:t>
      </w:r>
      <w:r>
        <w:t xml:space="preserve">A kutatás szerint legtöbbet az általános iskolát kezdő gyermekekre költenek, hiszen nekik még az íróasztalt, megfelelő széket, asztali lámpát is be kell szerezni, ez a legjelentősebb tétel, amely akár 100.000 forinttal is megterhelheti a családi </w:t>
      </w:r>
      <w:proofErr w:type="gramStart"/>
      <w:r>
        <w:t>kasszát</w:t>
      </w:r>
      <w:proofErr w:type="gramEnd"/>
      <w:r>
        <w:t xml:space="preserve">. </w:t>
      </w:r>
      <w:proofErr w:type="gramStart"/>
      <w:r>
        <w:t>Extra</w:t>
      </w:r>
      <w:proofErr w:type="gramEnd"/>
      <w:r>
        <w:t xml:space="preserve"> kiadást jelenthet egy, </w:t>
      </w:r>
      <w:r w:rsidRPr="00E42CAD">
        <w:t>a digitális oktatás esetleges visszatérése miatt</w:t>
      </w:r>
      <w:r w:rsidRPr="002B6D56">
        <w:rPr>
          <w:b/>
        </w:rPr>
        <w:t xml:space="preserve"> </w:t>
      </w:r>
      <w:r>
        <w:t xml:space="preserve">elengedhetetlenné vált számítógép beszerzése is. A tanévkezdő költségek között jelentős súllyal szerepel az iskolatáska, az írószerek, és a füzetek beszerzése, de tartalékolni kell az iskolai étkezésre, különórákra és egyéb </w:t>
      </w:r>
      <w:proofErr w:type="spellStart"/>
      <w:r>
        <w:t>befizetnivalókra</w:t>
      </w:r>
      <w:proofErr w:type="spellEnd"/>
      <w:r>
        <w:t xml:space="preserve"> is. A megkérdezettek 14%-</w:t>
      </w:r>
      <w:proofErr w:type="gramStart"/>
      <w:r>
        <w:t>a</w:t>
      </w:r>
      <w:proofErr w:type="gramEnd"/>
      <w:r>
        <w:t xml:space="preserve"> úgy próbál spórolni, hogy családtagoktól, ismerősöktől használtan </w:t>
      </w:r>
      <w:proofErr w:type="spellStart"/>
      <w:r>
        <w:t>szerzi</w:t>
      </w:r>
      <w:proofErr w:type="spellEnd"/>
      <w:r>
        <w:t xml:space="preserve"> be az iskolaszereket. </w:t>
      </w:r>
    </w:p>
    <w:p w14:paraId="4403DA15" w14:textId="77777777" w:rsidR="00741FF4" w:rsidRDefault="00741FF4" w:rsidP="00741FF4">
      <w:pPr>
        <w:jc w:val="both"/>
      </w:pPr>
      <w:r w:rsidRPr="000916A9">
        <w:rPr>
          <w:b/>
        </w:rPr>
        <w:t>A pénzügyi tervezést idén jelentősen megnehezíti a járványhelyzet</w:t>
      </w:r>
      <w:r>
        <w:t xml:space="preserve"> okozta gazdasági visszaesés. A családi megtakarításokat erősen megnyirbálta, sőt a többségnél ki is merítette a </w:t>
      </w:r>
      <w:proofErr w:type="gramStart"/>
      <w:r>
        <w:t>karantén</w:t>
      </w:r>
      <w:proofErr w:type="gramEnd"/>
      <w:r>
        <w:t xml:space="preserve">-időszak. Ezt a helyzetet tovább nehezíti, ha az egyik szülő elveszítette a munkáját (11%), vagy csökkentették a </w:t>
      </w:r>
      <w:proofErr w:type="spellStart"/>
      <w:r>
        <w:t>munkaidejét</w:t>
      </w:r>
      <w:proofErr w:type="spellEnd"/>
      <w:r>
        <w:t xml:space="preserve"> (10%), a kutatás szerint jelenleg a szülök fele (55%) dolgozik csak teljes munkaidőben.</w:t>
      </w:r>
    </w:p>
    <w:p w14:paraId="62D2287A" w14:textId="79D93410" w:rsidR="00741FF4" w:rsidRDefault="00741FF4" w:rsidP="00741FF4">
      <w:pPr>
        <w:jc w:val="both"/>
      </w:pPr>
      <w:r>
        <w:lastRenderedPageBreak/>
        <w:t xml:space="preserve">A bevételek csökkenése és a költségek emelkedése miatt nem meglepő, hogy </w:t>
      </w:r>
      <w:r w:rsidRPr="001F6F18">
        <w:rPr>
          <w:b/>
        </w:rPr>
        <w:t>a gyerekes</w:t>
      </w:r>
      <w:r>
        <w:rPr>
          <w:b/>
        </w:rPr>
        <w:t xml:space="preserve"> családok</w:t>
      </w:r>
      <w:r w:rsidRPr="001F6F18">
        <w:rPr>
          <w:b/>
        </w:rPr>
        <w:t xml:space="preserve"> 56%-</w:t>
      </w:r>
      <w:proofErr w:type="gramStart"/>
      <w:r w:rsidRPr="001F6F18">
        <w:rPr>
          <w:b/>
        </w:rPr>
        <w:t>a</w:t>
      </w:r>
      <w:proofErr w:type="gramEnd"/>
      <w:r w:rsidRPr="001F6F18">
        <w:rPr>
          <w:b/>
        </w:rPr>
        <w:t xml:space="preserve"> érzi úgy, hogy nehezebb most előteremteni az iskolakezdés költségeit, mint egy évvel ezelőtt</w:t>
      </w:r>
      <w:r>
        <w:rPr>
          <w:b/>
        </w:rPr>
        <w:t xml:space="preserve">. </w:t>
      </w:r>
      <w:r>
        <w:t xml:space="preserve">A megkérdezettek 9%-a kölcsön segítségével fedezi a </w:t>
      </w:r>
      <w:r w:rsidR="003A7DD4">
        <w:t>kiadásokat, ebből 7%-</w:t>
      </w:r>
      <w:proofErr w:type="spellStart"/>
      <w:r w:rsidR="003A7DD4">
        <w:t>ot</w:t>
      </w:r>
      <w:proofErr w:type="spellEnd"/>
      <w:r w:rsidR="003A7DD4">
        <w:t xml:space="preserve"> tesz ki</w:t>
      </w:r>
      <w:r>
        <w:t xml:space="preserve"> </w:t>
      </w:r>
      <w:r w:rsidR="002E15BC">
        <w:t>azoknak az aránya, akik</w:t>
      </w:r>
      <w:r>
        <w:t xml:space="preserve"> a </w:t>
      </w:r>
      <w:proofErr w:type="gramStart"/>
      <w:r>
        <w:t>korábbi  évekkel</w:t>
      </w:r>
      <w:proofErr w:type="gramEnd"/>
      <w:r>
        <w:t xml:space="preserve"> ellentétben, idén nem tudják önerőből megoldani a beiskolázást. </w:t>
      </w:r>
    </w:p>
    <w:p w14:paraId="3367A9C9" w14:textId="3D0ABC68" w:rsidR="00741FF4" w:rsidRDefault="00741FF4" w:rsidP="00741FF4">
      <w:pPr>
        <w:jc w:val="both"/>
      </w:pPr>
      <w:r>
        <w:t>„</w:t>
      </w:r>
      <w:r w:rsidRPr="009B1261">
        <w:rPr>
          <w:i/>
        </w:rPr>
        <w:t xml:space="preserve">Az aranyfedezetű </w:t>
      </w:r>
      <w:r>
        <w:rPr>
          <w:i/>
        </w:rPr>
        <w:t>kézizálog-kölcsönökre</w:t>
      </w:r>
      <w:r w:rsidRPr="009B1261">
        <w:rPr>
          <w:i/>
        </w:rPr>
        <w:t xml:space="preserve"> specializálódott BÁV </w:t>
      </w:r>
      <w:r>
        <w:rPr>
          <w:i/>
        </w:rPr>
        <w:t xml:space="preserve">Zálog üzletágánál </w:t>
      </w:r>
      <w:r w:rsidR="002E15BC">
        <w:rPr>
          <w:i/>
        </w:rPr>
        <w:t xml:space="preserve">eddig </w:t>
      </w:r>
      <w:r>
        <w:rPr>
          <w:i/>
        </w:rPr>
        <w:t xml:space="preserve">az augusztus-szeptember átlagos </w:t>
      </w:r>
      <w:proofErr w:type="spellStart"/>
      <w:r>
        <w:rPr>
          <w:i/>
        </w:rPr>
        <w:t>forgalmú</w:t>
      </w:r>
      <w:proofErr w:type="spellEnd"/>
      <w:r>
        <w:rPr>
          <w:i/>
        </w:rPr>
        <w:t xml:space="preserve"> időszak</w:t>
      </w:r>
      <w:r w:rsidR="002E15BC">
        <w:rPr>
          <w:i/>
        </w:rPr>
        <w:t xml:space="preserve"> volt</w:t>
      </w:r>
      <w:r>
        <w:rPr>
          <w:i/>
        </w:rPr>
        <w:t>.</w:t>
      </w:r>
      <w:r w:rsidRPr="009B1261">
        <w:rPr>
          <w:i/>
        </w:rPr>
        <w:t xml:space="preserve"> </w:t>
      </w:r>
      <w:r>
        <w:rPr>
          <w:i/>
        </w:rPr>
        <w:t xml:space="preserve">A </w:t>
      </w:r>
      <w:proofErr w:type="gramStart"/>
      <w:r>
        <w:rPr>
          <w:i/>
        </w:rPr>
        <w:t>Pulzus kutatással</w:t>
      </w:r>
      <w:proofErr w:type="gramEnd"/>
      <w:r>
        <w:rPr>
          <w:i/>
        </w:rPr>
        <w:t xml:space="preserve"> párhuzamosan, augusztus első felében, a fiókjainkban végzett </w:t>
      </w:r>
      <w:r w:rsidRPr="009B1261">
        <w:rPr>
          <w:i/>
        </w:rPr>
        <w:t xml:space="preserve">országos, </w:t>
      </w:r>
      <w:r w:rsidRPr="00BD0AD7">
        <w:rPr>
          <w:i/>
        </w:rPr>
        <w:t>1500 fős</w:t>
      </w:r>
      <w:r w:rsidRPr="009B1261">
        <w:rPr>
          <w:i/>
        </w:rPr>
        <w:t xml:space="preserve"> </w:t>
      </w:r>
      <w:r>
        <w:rPr>
          <w:i/>
        </w:rPr>
        <w:t xml:space="preserve">kutatásunkon </w:t>
      </w:r>
      <w:r w:rsidR="002E15BC">
        <w:rPr>
          <w:i/>
        </w:rPr>
        <w:t>az ügyfele</w:t>
      </w:r>
      <w:r w:rsidRPr="009B1261">
        <w:rPr>
          <w:i/>
        </w:rPr>
        <w:t>k 1</w:t>
      </w:r>
      <w:r>
        <w:rPr>
          <w:i/>
        </w:rPr>
        <w:t>3</w:t>
      </w:r>
      <w:r w:rsidRPr="009B1261">
        <w:rPr>
          <w:i/>
        </w:rPr>
        <w:t xml:space="preserve">%-a nyilatkozott úgy, hogy az iskolakezdés költségeinek fedezésére </w:t>
      </w:r>
      <w:r>
        <w:rPr>
          <w:i/>
        </w:rPr>
        <w:t>vesz fel zálogkölcsönt. Az i</w:t>
      </w:r>
      <w:r w:rsidRPr="009B1261">
        <w:rPr>
          <w:i/>
        </w:rPr>
        <w:t xml:space="preserve">gazi rohamra csak </w:t>
      </w:r>
      <w:r>
        <w:rPr>
          <w:i/>
        </w:rPr>
        <w:t>a hónap</w:t>
      </w:r>
      <w:r w:rsidRPr="009B1261">
        <w:rPr>
          <w:i/>
        </w:rPr>
        <w:t xml:space="preserve"> végén számítunk, hiszen sok család </w:t>
      </w:r>
      <w:r>
        <w:rPr>
          <w:i/>
        </w:rPr>
        <w:t>augusztus</w:t>
      </w:r>
      <w:r w:rsidRPr="009B1261">
        <w:rPr>
          <w:i/>
        </w:rPr>
        <w:t xml:space="preserve"> utolsó h</w:t>
      </w:r>
      <w:r>
        <w:rPr>
          <w:i/>
        </w:rPr>
        <w:t>eté</w:t>
      </w:r>
      <w:r w:rsidRPr="009B1261">
        <w:rPr>
          <w:i/>
        </w:rPr>
        <w:t>re hagyja a készülődést</w:t>
      </w:r>
      <w:r>
        <w:t>” – mondta el</w:t>
      </w:r>
      <w:r w:rsidR="0068121E">
        <w:t xml:space="preserve"> Dandé Imre, a BÁV Zálog igazgatója</w:t>
      </w:r>
      <w:r>
        <w:t>.</w:t>
      </w:r>
    </w:p>
    <w:p w14:paraId="2AE95937" w14:textId="4FED85D0" w:rsidR="00741FF4" w:rsidRDefault="00741FF4" w:rsidP="00741FF4">
      <w:pPr>
        <w:jc w:val="both"/>
      </w:pPr>
      <w:r>
        <w:t>A pénzügyi tervezést nehezítette, viszont a pénzügyi tudatosságot erősítette a koronavírus járvány, és az esetleges</w:t>
      </w:r>
      <w:r w:rsidR="002E15BC">
        <w:t xml:space="preserve"> második hullám</w:t>
      </w:r>
      <w:r>
        <w:t xml:space="preserve">tól való félelem. A zálogügyfelek 48%-a gondolja úgy, hogy a bevételei kis- vagy nagymértékben visszaesnek az év második felére, </w:t>
      </w:r>
      <w:r w:rsidRPr="009B1261">
        <w:rPr>
          <w:b/>
        </w:rPr>
        <w:t>7</w:t>
      </w:r>
      <w:r>
        <w:rPr>
          <w:b/>
        </w:rPr>
        <w:t>8</w:t>
      </w:r>
      <w:r w:rsidRPr="009B1261">
        <w:rPr>
          <w:b/>
        </w:rPr>
        <w:t xml:space="preserve">% </w:t>
      </w:r>
      <w:r>
        <w:rPr>
          <w:b/>
        </w:rPr>
        <w:t>tartja szükségesnek</w:t>
      </w:r>
      <w:r w:rsidRPr="009B1261">
        <w:rPr>
          <w:b/>
        </w:rPr>
        <w:t>, hogy pénzügyileg is felkészül</w:t>
      </w:r>
      <w:r>
        <w:rPr>
          <w:b/>
        </w:rPr>
        <w:t>jön</w:t>
      </w:r>
      <w:r w:rsidRPr="009B1261">
        <w:rPr>
          <w:b/>
        </w:rPr>
        <w:t xml:space="preserve"> az esetleges újabb járványidőszakra.</w:t>
      </w:r>
      <w:r>
        <w:t xml:space="preserve"> 65%-</w:t>
      </w:r>
      <w:proofErr w:type="spellStart"/>
      <w:r>
        <w:t>uk</w:t>
      </w:r>
      <w:proofErr w:type="spellEnd"/>
      <w:r>
        <w:t xml:space="preserve"> igyekszik visszafogni a kiadásait, és többek között kevesebbet költeni a szeptember 1-jei iskolakezdésre.    </w:t>
      </w:r>
    </w:p>
    <w:p w14:paraId="56772791" w14:textId="77777777" w:rsidR="00051FF4" w:rsidRDefault="00051FF4" w:rsidP="00051FF4">
      <w:pPr>
        <w:pStyle w:val="Norm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2AF0F2FA" w14:textId="22859005" w:rsidR="008863B2" w:rsidRPr="000C4B00" w:rsidRDefault="0031654D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57485DCD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</w:t>
      </w:r>
      <w:r w:rsidR="00F44529">
        <w:rPr>
          <w:rFonts w:ascii="Candara" w:hAnsi="Candara"/>
          <w:bCs/>
          <w:sz w:val="20"/>
          <w:szCs w:val="20"/>
          <w:lang w:eastAsia="hu-HU"/>
        </w:rPr>
        <w:t>7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jellemzi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a </w:t>
      </w:r>
      <w:proofErr w:type="gramStart"/>
      <w:r w:rsidRPr="0059369A">
        <w:rPr>
          <w:rFonts w:ascii="Candara" w:hAnsi="Candara"/>
          <w:bCs/>
          <w:sz w:val="20"/>
          <w:szCs w:val="20"/>
          <w:lang w:eastAsia="hu-HU"/>
        </w:rPr>
        <w:t>tradíciókhoz</w:t>
      </w:r>
      <w:proofErr w:type="gram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való ragaszkodás és a folyamatos megújulásra való törekvés, biztosítva a dinamikus fejlődést és a modern kereskedelmi-pénzügyi világhoz való szoros kötődést. A BÁV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Zrt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21C0EF67" w14:textId="5C5BB941" w:rsidR="00341C2E" w:rsidRPr="00341C2E" w:rsidRDefault="00341C2E" w:rsidP="00341C2E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341C2E">
        <w:rPr>
          <w:rFonts w:ascii="Candara" w:hAnsi="Candara"/>
          <w:bCs/>
          <w:sz w:val="20"/>
          <w:szCs w:val="20"/>
          <w:lang w:eastAsia="hu-HU"/>
        </w:rPr>
        <w:t>A BÁV Zálog kezdetektől fogva a magyar zálogpiac vezető szereplője, és mint ilyen, az egyik legmegbízhatóbb partnere a szolgáltatást igénybe</w:t>
      </w:r>
      <w:r>
        <w:rPr>
          <w:rFonts w:ascii="Candara" w:hAnsi="Candara"/>
          <w:bCs/>
          <w:sz w:val="20"/>
          <w:szCs w:val="20"/>
          <w:lang w:eastAsia="hu-HU"/>
        </w:rPr>
        <w:t xml:space="preserve"> </w:t>
      </w:r>
      <w:r w:rsidRPr="00341C2E">
        <w:rPr>
          <w:rFonts w:ascii="Candara" w:hAnsi="Candara"/>
          <w:bCs/>
          <w:sz w:val="20"/>
          <w:szCs w:val="20"/>
          <w:lang w:eastAsia="hu-HU"/>
        </w:rPr>
        <w:t xml:space="preserve">vevők körének.  </w:t>
      </w:r>
      <w:proofErr w:type="gramStart"/>
      <w:r w:rsidRPr="00341C2E">
        <w:rPr>
          <w:rFonts w:ascii="Candara" w:hAnsi="Candara"/>
          <w:bCs/>
          <w:sz w:val="20"/>
          <w:szCs w:val="20"/>
          <w:lang w:eastAsia="hu-HU"/>
        </w:rPr>
        <w:t>A</w:t>
      </w:r>
      <w:proofErr w:type="gramEnd"/>
      <w:r w:rsidRPr="00341C2E">
        <w:rPr>
          <w:rFonts w:ascii="Candara" w:hAnsi="Candara"/>
          <w:bCs/>
          <w:sz w:val="20"/>
          <w:szCs w:val="20"/>
          <w:lang w:eastAsia="hu-HU"/>
        </w:rPr>
        <w:t xml:space="preserve"> BÁV  zálogfiók-hálózata közel 100 helyen érhető el az országban.</w:t>
      </w:r>
      <w:r>
        <w:rPr>
          <w:rFonts w:ascii="Candara" w:hAnsi="Candara"/>
          <w:bCs/>
          <w:sz w:val="20"/>
          <w:szCs w:val="20"/>
          <w:lang w:eastAsia="hu-HU"/>
        </w:rPr>
        <w:t xml:space="preserve"> </w:t>
      </w:r>
      <w:r w:rsidRPr="00341C2E">
        <w:rPr>
          <w:rFonts w:ascii="Candara" w:hAnsi="Candara"/>
          <w:bCs/>
          <w:sz w:val="20"/>
          <w:szCs w:val="20"/>
          <w:lang w:eastAsia="hu-HU"/>
        </w:rPr>
        <w:t>A zálog üzletág célkitűzése, hogy széleskörű, biztonságos és gyors pénzügyi szolgáltatásaival elnyerje ügyfelei elégedettségét.</w:t>
      </w:r>
    </w:p>
    <w:p w14:paraId="76684552" w14:textId="7C54D4EE" w:rsidR="00093F9F" w:rsidRPr="00093F9F" w:rsidRDefault="00093F9F" w:rsidP="00341C2E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7612" w14:textId="77777777" w:rsidR="0031654D" w:rsidRDefault="0031654D" w:rsidP="00AB439A">
      <w:pPr>
        <w:spacing w:after="0" w:line="240" w:lineRule="auto"/>
      </w:pPr>
      <w:r>
        <w:separator/>
      </w:r>
    </w:p>
  </w:endnote>
  <w:endnote w:type="continuationSeparator" w:id="0">
    <w:p w14:paraId="59BB32D6" w14:textId="77777777" w:rsidR="0031654D" w:rsidRDefault="0031654D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035F52F0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1E">
          <w:rPr>
            <w:noProof/>
          </w:rPr>
          <w:t>1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9D5A1" w14:textId="77777777" w:rsidR="0031654D" w:rsidRDefault="0031654D" w:rsidP="00AB439A">
      <w:pPr>
        <w:spacing w:after="0" w:line="240" w:lineRule="auto"/>
      </w:pPr>
      <w:r>
        <w:separator/>
      </w:r>
    </w:p>
  </w:footnote>
  <w:footnote w:type="continuationSeparator" w:id="0">
    <w:p w14:paraId="721EA7C1" w14:textId="77777777" w:rsidR="0031654D" w:rsidRDefault="0031654D" w:rsidP="00AB439A">
      <w:pPr>
        <w:spacing w:after="0" w:line="240" w:lineRule="auto"/>
      </w:pPr>
      <w:r>
        <w:continuationSeparator/>
      </w:r>
    </w:p>
  </w:footnote>
  <w:footnote w:id="1">
    <w:p w14:paraId="55105A9C" w14:textId="77777777" w:rsidR="00741FF4" w:rsidRDefault="00741FF4" w:rsidP="00741FF4">
      <w:pPr>
        <w:pStyle w:val="Lbjegyzetszveg"/>
      </w:pPr>
      <w:r>
        <w:rPr>
          <w:rStyle w:val="Lbjegyzet-hivatkozs"/>
        </w:rPr>
        <w:footnoteRef/>
      </w:r>
      <w:r>
        <w:t xml:space="preserve"> A kutatás a Pulzus </w:t>
      </w:r>
      <w:proofErr w:type="gramStart"/>
      <w:r>
        <w:t>applikációjával</w:t>
      </w:r>
      <w:proofErr w:type="gramEnd"/>
      <w:r>
        <w:t xml:space="preserve"> készült, az adatfelvétel időpontja 2020. augusztus 10-14. A kutatás az általános- és középiskolás gyermeket nevelő magyar családokra nézve reprezentatív.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551827E8" w:rsidR="00F65686" w:rsidRDefault="0019417F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9349158" wp14:editId="08197E8A">
          <wp:simplePos x="0" y="0"/>
          <wp:positionH relativeFrom="column">
            <wp:posOffset>3184525</wp:posOffset>
          </wp:positionH>
          <wp:positionV relativeFrom="paragraph">
            <wp:posOffset>-38100</wp:posOffset>
          </wp:positionV>
          <wp:extent cx="2477135" cy="725170"/>
          <wp:effectExtent l="0" t="0" r="0" b="0"/>
          <wp:wrapSquare wrapText="bothSides"/>
          <wp:docPr id="2" name="Kép 2" descr="BAVZALOG_Pozitiv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VZALOG_Pozitiv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39A"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</w:p>
  <w:p w14:paraId="2B08342F" w14:textId="77777777" w:rsidR="00AB439A" w:rsidRPr="00F65686" w:rsidRDefault="00AB439A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4C6A5FE" w14:textId="5371F2D0" w:rsidR="00AB439A" w:rsidRPr="00F65686" w:rsidRDefault="007E5A40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</w:t>
    </w:r>
    <w:r w:rsidR="009010D9">
      <w:rPr>
        <w:rFonts w:ascii="Candara" w:hAnsi="Candara" w:cstheme="minorHAnsi"/>
        <w:b/>
        <w:color w:val="5B5B5B"/>
        <w:sz w:val="32"/>
        <w:szCs w:val="32"/>
      </w:rPr>
      <w:t>2020</w:t>
    </w:r>
    <w:r w:rsidR="003A0E5E"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68121E">
      <w:rPr>
        <w:rFonts w:ascii="Candara" w:hAnsi="Candara" w:cstheme="minorHAnsi"/>
        <w:b/>
        <w:color w:val="5B5B5B"/>
        <w:sz w:val="32"/>
        <w:szCs w:val="32"/>
      </w:rPr>
      <w:t>augusztus 26</w:t>
    </w:r>
    <w:r w:rsidR="00051FF4">
      <w:rPr>
        <w:rFonts w:ascii="Candara" w:hAnsi="Candara" w:cstheme="minorHAns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EE8"/>
    <w:multiLevelType w:val="hybridMultilevel"/>
    <w:tmpl w:val="AAC49F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868"/>
    <w:multiLevelType w:val="hybridMultilevel"/>
    <w:tmpl w:val="4FEA40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7D9"/>
    <w:multiLevelType w:val="hybridMultilevel"/>
    <w:tmpl w:val="D166D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4C02"/>
    <w:multiLevelType w:val="hybridMultilevel"/>
    <w:tmpl w:val="7BB07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5AB8"/>
    <w:multiLevelType w:val="hybridMultilevel"/>
    <w:tmpl w:val="2C62087A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CB7"/>
    <w:multiLevelType w:val="hybridMultilevel"/>
    <w:tmpl w:val="9CD04E62"/>
    <w:lvl w:ilvl="0" w:tplc="FBC0B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24F2D"/>
    <w:rsid w:val="00027380"/>
    <w:rsid w:val="00030FFC"/>
    <w:rsid w:val="00032A54"/>
    <w:rsid w:val="0003372E"/>
    <w:rsid w:val="00035474"/>
    <w:rsid w:val="00042F02"/>
    <w:rsid w:val="00045A3F"/>
    <w:rsid w:val="000500B2"/>
    <w:rsid w:val="00051FF4"/>
    <w:rsid w:val="000609EF"/>
    <w:rsid w:val="00062579"/>
    <w:rsid w:val="00064013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7BBF"/>
    <w:rsid w:val="000B02F8"/>
    <w:rsid w:val="000B0548"/>
    <w:rsid w:val="000B0E3B"/>
    <w:rsid w:val="000B3681"/>
    <w:rsid w:val="000B4251"/>
    <w:rsid w:val="000C2F01"/>
    <w:rsid w:val="000C4B00"/>
    <w:rsid w:val="000C5CCC"/>
    <w:rsid w:val="000D6184"/>
    <w:rsid w:val="000F0AF2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65961"/>
    <w:rsid w:val="0017240C"/>
    <w:rsid w:val="00172F39"/>
    <w:rsid w:val="00175B58"/>
    <w:rsid w:val="00176F83"/>
    <w:rsid w:val="00186C26"/>
    <w:rsid w:val="001916A9"/>
    <w:rsid w:val="00192952"/>
    <w:rsid w:val="0019417F"/>
    <w:rsid w:val="0019690B"/>
    <w:rsid w:val="0019703B"/>
    <w:rsid w:val="001C23A9"/>
    <w:rsid w:val="001D0B44"/>
    <w:rsid w:val="001D170E"/>
    <w:rsid w:val="001D3802"/>
    <w:rsid w:val="001E5E2E"/>
    <w:rsid w:val="001F5089"/>
    <w:rsid w:val="00201E14"/>
    <w:rsid w:val="00203574"/>
    <w:rsid w:val="00206716"/>
    <w:rsid w:val="0021334C"/>
    <w:rsid w:val="00216448"/>
    <w:rsid w:val="002210F8"/>
    <w:rsid w:val="00223E95"/>
    <w:rsid w:val="0023032C"/>
    <w:rsid w:val="002465BA"/>
    <w:rsid w:val="00247DC6"/>
    <w:rsid w:val="00265F7B"/>
    <w:rsid w:val="00270646"/>
    <w:rsid w:val="00271E58"/>
    <w:rsid w:val="00275902"/>
    <w:rsid w:val="00277AAE"/>
    <w:rsid w:val="002801AB"/>
    <w:rsid w:val="0028395B"/>
    <w:rsid w:val="00285E9C"/>
    <w:rsid w:val="00286FD3"/>
    <w:rsid w:val="00287C0A"/>
    <w:rsid w:val="002A41B7"/>
    <w:rsid w:val="002A5567"/>
    <w:rsid w:val="002A5C19"/>
    <w:rsid w:val="002B2156"/>
    <w:rsid w:val="002B3B98"/>
    <w:rsid w:val="002C5AA4"/>
    <w:rsid w:val="002C63DB"/>
    <w:rsid w:val="002D197B"/>
    <w:rsid w:val="002E13C1"/>
    <w:rsid w:val="002E15BC"/>
    <w:rsid w:val="002E50A4"/>
    <w:rsid w:val="002E7FD4"/>
    <w:rsid w:val="002F0708"/>
    <w:rsid w:val="002F24E3"/>
    <w:rsid w:val="002F27B0"/>
    <w:rsid w:val="002F7ADB"/>
    <w:rsid w:val="00302130"/>
    <w:rsid w:val="00315276"/>
    <w:rsid w:val="00315985"/>
    <w:rsid w:val="0031654D"/>
    <w:rsid w:val="00320992"/>
    <w:rsid w:val="003243D8"/>
    <w:rsid w:val="00332436"/>
    <w:rsid w:val="00333DB0"/>
    <w:rsid w:val="003347D7"/>
    <w:rsid w:val="0033534E"/>
    <w:rsid w:val="00341C2E"/>
    <w:rsid w:val="00342C26"/>
    <w:rsid w:val="00344100"/>
    <w:rsid w:val="003446DB"/>
    <w:rsid w:val="0034683C"/>
    <w:rsid w:val="0035627C"/>
    <w:rsid w:val="00356C24"/>
    <w:rsid w:val="0035742D"/>
    <w:rsid w:val="003614AF"/>
    <w:rsid w:val="00362374"/>
    <w:rsid w:val="003730C3"/>
    <w:rsid w:val="00374413"/>
    <w:rsid w:val="00393EB4"/>
    <w:rsid w:val="003A0381"/>
    <w:rsid w:val="003A0E5E"/>
    <w:rsid w:val="003A1552"/>
    <w:rsid w:val="003A15DF"/>
    <w:rsid w:val="003A6CC7"/>
    <w:rsid w:val="003A7DD4"/>
    <w:rsid w:val="003B290E"/>
    <w:rsid w:val="003B39A2"/>
    <w:rsid w:val="003C0137"/>
    <w:rsid w:val="003C5DBF"/>
    <w:rsid w:val="003D37B7"/>
    <w:rsid w:val="003D4D20"/>
    <w:rsid w:val="003D5633"/>
    <w:rsid w:val="003E3A2C"/>
    <w:rsid w:val="003F10E6"/>
    <w:rsid w:val="003F78BE"/>
    <w:rsid w:val="00401802"/>
    <w:rsid w:val="00401DF6"/>
    <w:rsid w:val="00402D7B"/>
    <w:rsid w:val="004239A2"/>
    <w:rsid w:val="004250D1"/>
    <w:rsid w:val="004253BA"/>
    <w:rsid w:val="004401ED"/>
    <w:rsid w:val="004428DB"/>
    <w:rsid w:val="00453D96"/>
    <w:rsid w:val="00455A37"/>
    <w:rsid w:val="004575E6"/>
    <w:rsid w:val="00457713"/>
    <w:rsid w:val="004604AA"/>
    <w:rsid w:val="00460EEA"/>
    <w:rsid w:val="00461BD5"/>
    <w:rsid w:val="004719F4"/>
    <w:rsid w:val="004722B7"/>
    <w:rsid w:val="00472594"/>
    <w:rsid w:val="00482395"/>
    <w:rsid w:val="004842A8"/>
    <w:rsid w:val="00487D2E"/>
    <w:rsid w:val="004A32CE"/>
    <w:rsid w:val="004B259A"/>
    <w:rsid w:val="004B4967"/>
    <w:rsid w:val="004B73FD"/>
    <w:rsid w:val="004D1B00"/>
    <w:rsid w:val="004D596B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67D1"/>
    <w:rsid w:val="005300F0"/>
    <w:rsid w:val="00531850"/>
    <w:rsid w:val="005363F6"/>
    <w:rsid w:val="0055067C"/>
    <w:rsid w:val="005570C7"/>
    <w:rsid w:val="005636C1"/>
    <w:rsid w:val="00570E8C"/>
    <w:rsid w:val="0057334B"/>
    <w:rsid w:val="0057423E"/>
    <w:rsid w:val="00593C48"/>
    <w:rsid w:val="005B0F7E"/>
    <w:rsid w:val="005B37B5"/>
    <w:rsid w:val="005B45BB"/>
    <w:rsid w:val="005B7081"/>
    <w:rsid w:val="005C50E8"/>
    <w:rsid w:val="005C6100"/>
    <w:rsid w:val="005D02E0"/>
    <w:rsid w:val="005D51D7"/>
    <w:rsid w:val="005E36D1"/>
    <w:rsid w:val="005E4E13"/>
    <w:rsid w:val="005E55E4"/>
    <w:rsid w:val="005F263E"/>
    <w:rsid w:val="005F34C7"/>
    <w:rsid w:val="005F47D3"/>
    <w:rsid w:val="005F6CA9"/>
    <w:rsid w:val="006007CE"/>
    <w:rsid w:val="00602288"/>
    <w:rsid w:val="00604889"/>
    <w:rsid w:val="00604F62"/>
    <w:rsid w:val="006314B9"/>
    <w:rsid w:val="00633307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8121E"/>
    <w:rsid w:val="00685CD9"/>
    <w:rsid w:val="00692F96"/>
    <w:rsid w:val="0069662D"/>
    <w:rsid w:val="006979BD"/>
    <w:rsid w:val="006A41CF"/>
    <w:rsid w:val="006A494C"/>
    <w:rsid w:val="006B2945"/>
    <w:rsid w:val="006C0E4F"/>
    <w:rsid w:val="006C6957"/>
    <w:rsid w:val="006C6A9E"/>
    <w:rsid w:val="006D00E2"/>
    <w:rsid w:val="006D2D5E"/>
    <w:rsid w:val="006D2FA0"/>
    <w:rsid w:val="006D3A48"/>
    <w:rsid w:val="006D5596"/>
    <w:rsid w:val="006E1A62"/>
    <w:rsid w:val="006F0C08"/>
    <w:rsid w:val="0070085E"/>
    <w:rsid w:val="0070218A"/>
    <w:rsid w:val="00710C5B"/>
    <w:rsid w:val="00712244"/>
    <w:rsid w:val="00726EC7"/>
    <w:rsid w:val="0073473A"/>
    <w:rsid w:val="007375ED"/>
    <w:rsid w:val="00740580"/>
    <w:rsid w:val="00741706"/>
    <w:rsid w:val="00741FF4"/>
    <w:rsid w:val="0074508A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D3AA2"/>
    <w:rsid w:val="007D5F22"/>
    <w:rsid w:val="007E1190"/>
    <w:rsid w:val="007E337B"/>
    <w:rsid w:val="007E41FA"/>
    <w:rsid w:val="007E58F3"/>
    <w:rsid w:val="007E5A40"/>
    <w:rsid w:val="007F052D"/>
    <w:rsid w:val="007F1FD0"/>
    <w:rsid w:val="007F4663"/>
    <w:rsid w:val="008041B0"/>
    <w:rsid w:val="008044FC"/>
    <w:rsid w:val="00805C0B"/>
    <w:rsid w:val="008137DA"/>
    <w:rsid w:val="00817AE6"/>
    <w:rsid w:val="00821933"/>
    <w:rsid w:val="00824598"/>
    <w:rsid w:val="00826C95"/>
    <w:rsid w:val="0084162C"/>
    <w:rsid w:val="008442DF"/>
    <w:rsid w:val="00845456"/>
    <w:rsid w:val="00845D0F"/>
    <w:rsid w:val="00847365"/>
    <w:rsid w:val="0085269B"/>
    <w:rsid w:val="00857502"/>
    <w:rsid w:val="008648CB"/>
    <w:rsid w:val="008772B6"/>
    <w:rsid w:val="0088473C"/>
    <w:rsid w:val="008863B2"/>
    <w:rsid w:val="008958CB"/>
    <w:rsid w:val="008A14B9"/>
    <w:rsid w:val="008A1865"/>
    <w:rsid w:val="008A367D"/>
    <w:rsid w:val="008A4375"/>
    <w:rsid w:val="008A461A"/>
    <w:rsid w:val="008B1964"/>
    <w:rsid w:val="008B35A8"/>
    <w:rsid w:val="008B5C98"/>
    <w:rsid w:val="008C4CF4"/>
    <w:rsid w:val="008D2AF5"/>
    <w:rsid w:val="008D46E6"/>
    <w:rsid w:val="008D4FE6"/>
    <w:rsid w:val="008D54E3"/>
    <w:rsid w:val="008D6DD7"/>
    <w:rsid w:val="008E7F02"/>
    <w:rsid w:val="008F2682"/>
    <w:rsid w:val="008F6CD9"/>
    <w:rsid w:val="008F74D7"/>
    <w:rsid w:val="009010D9"/>
    <w:rsid w:val="00903FF6"/>
    <w:rsid w:val="00905A15"/>
    <w:rsid w:val="00906209"/>
    <w:rsid w:val="0090676A"/>
    <w:rsid w:val="00910FEE"/>
    <w:rsid w:val="009159D0"/>
    <w:rsid w:val="00915E54"/>
    <w:rsid w:val="009201D5"/>
    <w:rsid w:val="00927618"/>
    <w:rsid w:val="00935780"/>
    <w:rsid w:val="00950797"/>
    <w:rsid w:val="009511D2"/>
    <w:rsid w:val="00952633"/>
    <w:rsid w:val="00954E2D"/>
    <w:rsid w:val="0095641D"/>
    <w:rsid w:val="009568AF"/>
    <w:rsid w:val="009638A4"/>
    <w:rsid w:val="00966D59"/>
    <w:rsid w:val="00976A71"/>
    <w:rsid w:val="00987214"/>
    <w:rsid w:val="0099453C"/>
    <w:rsid w:val="0099608A"/>
    <w:rsid w:val="00997D2A"/>
    <w:rsid w:val="009A03BC"/>
    <w:rsid w:val="009A41D9"/>
    <w:rsid w:val="009A4C06"/>
    <w:rsid w:val="009B300C"/>
    <w:rsid w:val="009B30C8"/>
    <w:rsid w:val="009C2E1D"/>
    <w:rsid w:val="009C591A"/>
    <w:rsid w:val="009E08FF"/>
    <w:rsid w:val="009E3DBA"/>
    <w:rsid w:val="00A05EAA"/>
    <w:rsid w:val="00A10370"/>
    <w:rsid w:val="00A10EF6"/>
    <w:rsid w:val="00A22CE8"/>
    <w:rsid w:val="00A2762A"/>
    <w:rsid w:val="00A3457F"/>
    <w:rsid w:val="00A374C9"/>
    <w:rsid w:val="00A46884"/>
    <w:rsid w:val="00A50225"/>
    <w:rsid w:val="00A52F35"/>
    <w:rsid w:val="00A55008"/>
    <w:rsid w:val="00A7444F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E3AE1"/>
    <w:rsid w:val="00AE6EF7"/>
    <w:rsid w:val="00AF03E0"/>
    <w:rsid w:val="00AF5F33"/>
    <w:rsid w:val="00B04A87"/>
    <w:rsid w:val="00B07314"/>
    <w:rsid w:val="00B10844"/>
    <w:rsid w:val="00B235E3"/>
    <w:rsid w:val="00B34AA5"/>
    <w:rsid w:val="00B35F64"/>
    <w:rsid w:val="00B36AB0"/>
    <w:rsid w:val="00B37B60"/>
    <w:rsid w:val="00B45640"/>
    <w:rsid w:val="00B507B3"/>
    <w:rsid w:val="00B53245"/>
    <w:rsid w:val="00B54C57"/>
    <w:rsid w:val="00B6126A"/>
    <w:rsid w:val="00B71219"/>
    <w:rsid w:val="00B7609D"/>
    <w:rsid w:val="00B7633E"/>
    <w:rsid w:val="00B76B38"/>
    <w:rsid w:val="00B90060"/>
    <w:rsid w:val="00B930F6"/>
    <w:rsid w:val="00B945BE"/>
    <w:rsid w:val="00B9524F"/>
    <w:rsid w:val="00B95F59"/>
    <w:rsid w:val="00B96162"/>
    <w:rsid w:val="00BA4AC3"/>
    <w:rsid w:val="00BC2944"/>
    <w:rsid w:val="00BC4A47"/>
    <w:rsid w:val="00BC51D3"/>
    <w:rsid w:val="00BC7D2B"/>
    <w:rsid w:val="00BD674F"/>
    <w:rsid w:val="00BE51FE"/>
    <w:rsid w:val="00BE5210"/>
    <w:rsid w:val="00BE5E17"/>
    <w:rsid w:val="00BE7A74"/>
    <w:rsid w:val="00BF25DB"/>
    <w:rsid w:val="00BF5E30"/>
    <w:rsid w:val="00BF788C"/>
    <w:rsid w:val="00BF7FAC"/>
    <w:rsid w:val="00C01182"/>
    <w:rsid w:val="00C03E28"/>
    <w:rsid w:val="00C10E0D"/>
    <w:rsid w:val="00C17BE4"/>
    <w:rsid w:val="00C21B88"/>
    <w:rsid w:val="00C27F79"/>
    <w:rsid w:val="00C32E5F"/>
    <w:rsid w:val="00C40A8C"/>
    <w:rsid w:val="00C41CC5"/>
    <w:rsid w:val="00C4355E"/>
    <w:rsid w:val="00C43ECB"/>
    <w:rsid w:val="00C45191"/>
    <w:rsid w:val="00C46E29"/>
    <w:rsid w:val="00C54FC6"/>
    <w:rsid w:val="00C55893"/>
    <w:rsid w:val="00C72CB9"/>
    <w:rsid w:val="00C81147"/>
    <w:rsid w:val="00C83172"/>
    <w:rsid w:val="00C912DE"/>
    <w:rsid w:val="00C94E14"/>
    <w:rsid w:val="00CA001F"/>
    <w:rsid w:val="00CA1288"/>
    <w:rsid w:val="00CA3C23"/>
    <w:rsid w:val="00CA6683"/>
    <w:rsid w:val="00CA6DDE"/>
    <w:rsid w:val="00CB2F8D"/>
    <w:rsid w:val="00CB380D"/>
    <w:rsid w:val="00CC193F"/>
    <w:rsid w:val="00CC3457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7E66"/>
    <w:rsid w:val="00D32598"/>
    <w:rsid w:val="00D41B52"/>
    <w:rsid w:val="00D42012"/>
    <w:rsid w:val="00D50A95"/>
    <w:rsid w:val="00D61CF4"/>
    <w:rsid w:val="00D6380C"/>
    <w:rsid w:val="00D65F42"/>
    <w:rsid w:val="00D81372"/>
    <w:rsid w:val="00D85529"/>
    <w:rsid w:val="00D866CA"/>
    <w:rsid w:val="00D87FCC"/>
    <w:rsid w:val="00D96E97"/>
    <w:rsid w:val="00DA0180"/>
    <w:rsid w:val="00DB129C"/>
    <w:rsid w:val="00DB3BD8"/>
    <w:rsid w:val="00DC3881"/>
    <w:rsid w:val="00DC3C5C"/>
    <w:rsid w:val="00DD2995"/>
    <w:rsid w:val="00DD5B7F"/>
    <w:rsid w:val="00DE01DA"/>
    <w:rsid w:val="00DE328B"/>
    <w:rsid w:val="00DE462C"/>
    <w:rsid w:val="00DF069A"/>
    <w:rsid w:val="00DF06C5"/>
    <w:rsid w:val="00DF4491"/>
    <w:rsid w:val="00E01E54"/>
    <w:rsid w:val="00E03A6D"/>
    <w:rsid w:val="00E05BDD"/>
    <w:rsid w:val="00E067D4"/>
    <w:rsid w:val="00E23695"/>
    <w:rsid w:val="00E3271E"/>
    <w:rsid w:val="00E35832"/>
    <w:rsid w:val="00E37FC6"/>
    <w:rsid w:val="00E40ACB"/>
    <w:rsid w:val="00E4101B"/>
    <w:rsid w:val="00E45C18"/>
    <w:rsid w:val="00E55FC3"/>
    <w:rsid w:val="00E65A7D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2E30"/>
    <w:rsid w:val="00ED6DDC"/>
    <w:rsid w:val="00EE102D"/>
    <w:rsid w:val="00EE34A5"/>
    <w:rsid w:val="00EF6CCE"/>
    <w:rsid w:val="00EF745C"/>
    <w:rsid w:val="00F025BC"/>
    <w:rsid w:val="00F154D0"/>
    <w:rsid w:val="00F17061"/>
    <w:rsid w:val="00F3165C"/>
    <w:rsid w:val="00F31667"/>
    <w:rsid w:val="00F35539"/>
    <w:rsid w:val="00F42123"/>
    <w:rsid w:val="00F4259A"/>
    <w:rsid w:val="00F44529"/>
    <w:rsid w:val="00F57718"/>
    <w:rsid w:val="00F620EA"/>
    <w:rsid w:val="00F627F3"/>
    <w:rsid w:val="00F62C31"/>
    <w:rsid w:val="00F6331C"/>
    <w:rsid w:val="00F65686"/>
    <w:rsid w:val="00F65D8D"/>
    <w:rsid w:val="00F67B4B"/>
    <w:rsid w:val="00F75AD9"/>
    <w:rsid w:val="00F7705C"/>
    <w:rsid w:val="00F77DEA"/>
    <w:rsid w:val="00F95F64"/>
    <w:rsid w:val="00F96441"/>
    <w:rsid w:val="00FA376F"/>
    <w:rsid w:val="00FA5240"/>
    <w:rsid w:val="00FA765E"/>
    <w:rsid w:val="00FB5F9D"/>
    <w:rsid w:val="00FB6F98"/>
    <w:rsid w:val="00FC04BC"/>
    <w:rsid w:val="00FD3A31"/>
    <w:rsid w:val="00FE1053"/>
    <w:rsid w:val="00FE2E5E"/>
    <w:rsid w:val="00FF255F"/>
    <w:rsid w:val="00FF390A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  <w15:docId w15:val="{3476BC6E-5320-44A2-B13B-7FEB2F1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6D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6D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6DD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51FF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75C06-99F4-4AFE-9958-C2864C7E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moziesik.barbara</dc:creator>
  <cp:lastModifiedBy>Szabó Krisztina</cp:lastModifiedBy>
  <cp:revision>7</cp:revision>
  <cp:lastPrinted>2019-05-03T06:30:00Z</cp:lastPrinted>
  <dcterms:created xsi:type="dcterms:W3CDTF">2020-08-25T07:58:00Z</dcterms:created>
  <dcterms:modified xsi:type="dcterms:W3CDTF">2020-08-26T14:08:00Z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